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1115F2FC" w:rsidR="00774029" w:rsidRDefault="005F576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D011AD">
              <w:rPr>
                <w:rFonts w:ascii="Tahoma"/>
                <w:b/>
                <w:spacing w:val="-10"/>
                <w:sz w:val="20"/>
              </w:rPr>
              <w:t>Yar</w:t>
            </w:r>
            <w:r w:rsidRPr="00D011AD">
              <w:rPr>
                <w:rFonts w:ascii="Tahoma"/>
                <w:b/>
                <w:spacing w:val="-10"/>
                <w:sz w:val="20"/>
              </w:rPr>
              <w:t>ı</w:t>
            </w:r>
            <w:r w:rsidRPr="00D011AD">
              <w:rPr>
                <w:rFonts w:ascii="Tahoma"/>
                <w:b/>
                <w:spacing w:val="-10"/>
                <w:sz w:val="20"/>
              </w:rPr>
              <w:t>y</w:t>
            </w:r>
            <w:r w:rsidRPr="00D011AD">
              <w:rPr>
                <w:rFonts w:ascii="Tahoma"/>
                <w:b/>
                <w:spacing w:val="-10"/>
                <w:sz w:val="20"/>
              </w:rPr>
              <w:t>ı</w:t>
            </w:r>
            <w:r w:rsidRPr="00D011AD">
              <w:rPr>
                <w:rFonts w:ascii="Tahoma"/>
                <w:b/>
                <w:spacing w:val="-10"/>
                <w:sz w:val="20"/>
              </w:rPr>
              <w:t>l sonu de</w:t>
            </w:r>
            <w:r w:rsidRPr="00D011AD">
              <w:rPr>
                <w:rFonts w:ascii="Tahoma"/>
                <w:b/>
                <w:spacing w:val="-10"/>
                <w:sz w:val="20"/>
              </w:rPr>
              <w:t>ğ</w:t>
            </w:r>
            <w:r w:rsidRPr="00D011AD">
              <w:rPr>
                <w:rFonts w:ascii="Tahoma"/>
                <w:b/>
                <w:spacing w:val="-10"/>
                <w:sz w:val="20"/>
              </w:rPr>
              <w:t>erlendirmesi, mezuniyet i</w:t>
            </w:r>
            <w:r w:rsidRPr="00D011AD">
              <w:rPr>
                <w:rFonts w:ascii="Tahoma"/>
                <w:b/>
                <w:spacing w:val="-10"/>
                <w:sz w:val="20"/>
              </w:rPr>
              <w:t>ş</w:t>
            </w:r>
            <w:r w:rsidRPr="00D011AD">
              <w:rPr>
                <w:rFonts w:ascii="Tahoma"/>
                <w:b/>
                <w:spacing w:val="-10"/>
                <w:sz w:val="20"/>
              </w:rPr>
              <w:t>lemleri ve yaz d</w:t>
            </w:r>
            <w:r w:rsidRPr="00D011AD">
              <w:rPr>
                <w:rFonts w:ascii="Tahoma"/>
                <w:b/>
                <w:spacing w:val="-10"/>
                <w:sz w:val="20"/>
              </w:rPr>
              <w:t>ö</w:t>
            </w:r>
            <w:r w:rsidRPr="00D011AD">
              <w:rPr>
                <w:rFonts w:ascii="Tahoma"/>
                <w:b/>
                <w:spacing w:val="-10"/>
                <w:sz w:val="20"/>
              </w:rPr>
              <w:t>nemi staj s</w:t>
            </w:r>
            <w:r w:rsidRPr="00D011AD">
              <w:rPr>
                <w:rFonts w:ascii="Tahoma"/>
                <w:b/>
                <w:spacing w:val="-10"/>
                <w:sz w:val="20"/>
              </w:rPr>
              <w:t>ü</w:t>
            </w:r>
            <w:r w:rsidRPr="00D011AD">
              <w:rPr>
                <w:rFonts w:ascii="Tahoma"/>
                <w:b/>
                <w:spacing w:val="-10"/>
                <w:sz w:val="20"/>
              </w:rPr>
              <w:t>re</w:t>
            </w:r>
            <w:r w:rsidRPr="00D011AD">
              <w:rPr>
                <w:rFonts w:ascii="Tahoma"/>
                <w:b/>
                <w:spacing w:val="-10"/>
                <w:sz w:val="20"/>
              </w:rPr>
              <w:t>ç</w:t>
            </w:r>
            <w:r w:rsidRPr="00D011AD">
              <w:rPr>
                <w:rFonts w:ascii="Tahoma"/>
                <w:b/>
                <w:spacing w:val="-10"/>
                <w:sz w:val="20"/>
              </w:rPr>
              <w:t>lerinin takibi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1AC68C0A" w:rsidR="00774029" w:rsidRDefault="005F5760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17</w:t>
            </w:r>
            <w:r w:rsidR="00D011AD">
              <w:rPr>
                <w:rFonts w:ascii="Tahoma"/>
                <w:b/>
                <w:spacing w:val="-2"/>
                <w:sz w:val="20"/>
              </w:rPr>
              <w:t>.06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 w:rsidR="00BC3075">
              <w:rPr>
                <w:rFonts w:ascii="Tahoma"/>
                <w:b/>
                <w:spacing w:val="-2"/>
                <w:sz w:val="20"/>
              </w:rPr>
              <w:t>1</w:t>
            </w:r>
            <w:r>
              <w:rPr>
                <w:rFonts w:ascii="Tahoma"/>
                <w:b/>
                <w:spacing w:val="-2"/>
                <w:sz w:val="20"/>
              </w:rPr>
              <w:t>2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sz w:val="20"/>
              </w:rPr>
              <w:t>Kübranur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>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432311E6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5F5760">
              <w:rPr>
                <w:rFonts w:ascii="Tahoma"/>
                <w:b/>
                <w:spacing w:val="-2"/>
                <w:sz w:val="20"/>
              </w:rPr>
              <w:t>01.07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4D3350AE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2025-2026 e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ğ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itim-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öğ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retim y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ı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l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ı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n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ı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n genel de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ğ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erlendirilmesi, yaz d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ö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nemi stajlar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ı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 xml:space="preserve"> ve idari 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ç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al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ış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malar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ı</w:t>
            </w:r>
            <w:r w:rsidR="005F5760" w:rsidRPr="005F5760">
              <w:rPr>
                <w:rFonts w:ascii="Tahoma"/>
                <w:b/>
                <w:spacing w:val="-10"/>
                <w:sz w:val="20"/>
              </w:rPr>
              <w:t>n takibi</w:t>
            </w:r>
          </w:p>
        </w:tc>
      </w:tr>
    </w:tbl>
    <w:p w14:paraId="545C0318" w14:textId="77777777" w:rsidR="0046607D" w:rsidRDefault="0046607D" w:rsidP="0046607D">
      <w:pPr>
        <w:pStyle w:val="GvdeMetni"/>
        <w:ind w:left="1310" w:right="601"/>
      </w:pPr>
    </w:p>
    <w:p w14:paraId="1BA34B7C" w14:textId="77777777" w:rsidR="005F5760" w:rsidRDefault="005F5760" w:rsidP="005F5760">
      <w:pPr>
        <w:pStyle w:val="GvdeMetni"/>
        <w:numPr>
          <w:ilvl w:val="0"/>
          <w:numId w:val="14"/>
        </w:numPr>
        <w:ind w:right="601"/>
      </w:pPr>
      <w:r>
        <w:t>2025-2026 Bahar dönemi eğitim-öğretim süreci genel olarak değerlendirilmiş; yarıyıl sonu sınavları, not girişleri ve dönem sonu işlemlerinin mevcut durumu görüşülmüştür.</w:t>
      </w:r>
    </w:p>
    <w:p w14:paraId="6293936F" w14:textId="77777777" w:rsidR="005F5760" w:rsidRDefault="005F5760" w:rsidP="005F5760">
      <w:pPr>
        <w:pStyle w:val="GvdeMetni"/>
        <w:ind w:right="601"/>
      </w:pPr>
    </w:p>
    <w:p w14:paraId="528BFCCA" w14:textId="77777777" w:rsidR="005F5760" w:rsidRDefault="005F5760" w:rsidP="005F5760">
      <w:pPr>
        <w:pStyle w:val="GvdeMetni"/>
        <w:numPr>
          <w:ilvl w:val="0"/>
          <w:numId w:val="14"/>
        </w:numPr>
        <w:ind w:right="601"/>
      </w:pPr>
      <w:r>
        <w:t>Mezuniyet aşamasındaki öğrencilerin durumları değerlendirilmiş; mezuniyet işlemlerinin tamamlanması ve ilgili öğrenci bilgilerinin kontrol edilmesi gerektiği belirtilmiştir.</w:t>
      </w:r>
    </w:p>
    <w:p w14:paraId="5F6DA7B3" w14:textId="77777777" w:rsidR="005F5760" w:rsidRDefault="005F5760" w:rsidP="005F5760">
      <w:pPr>
        <w:pStyle w:val="GvdeMetni"/>
        <w:ind w:right="601"/>
      </w:pPr>
    </w:p>
    <w:p w14:paraId="5B71148A" w14:textId="0CC76176" w:rsidR="00BC3075" w:rsidRDefault="005F5760" w:rsidP="005F5760">
      <w:pPr>
        <w:pStyle w:val="GvdeMetni"/>
        <w:numPr>
          <w:ilvl w:val="0"/>
          <w:numId w:val="14"/>
        </w:numPr>
        <w:ind w:right="601"/>
      </w:pPr>
      <w:r>
        <w:t>Yaz döneminde staj yapacak öğrencilerin evrak ve onay süreçleri yeniden gözden geçirilmiş; staj başlangıcı öncesinde eksik işlemlerin tamamlanmasının takip edilmesine karar verilmiştir.</w:t>
      </w:r>
    </w:p>
    <w:p w14:paraId="401D6F27" w14:textId="5AE04B9A" w:rsidR="005F5760" w:rsidRDefault="005F5760">
      <w:pPr>
        <w:rPr>
          <w:sz w:val="20"/>
        </w:rPr>
      </w:pPr>
      <w:r>
        <w:rPr>
          <w:sz w:val="20"/>
        </w:rPr>
        <w:br w:type="page"/>
      </w:r>
    </w:p>
    <w:p w14:paraId="69C148F5" w14:textId="77777777" w:rsidR="00F06BD2" w:rsidRPr="00F06BD2" w:rsidRDefault="00F06BD2" w:rsidP="004E2311">
      <w:pPr>
        <w:pStyle w:val="ListeParagraf"/>
        <w:spacing w:before="141"/>
        <w:ind w:left="144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 w:rsidRPr="003A5ED8">
              <w:rPr>
                <w:b/>
                <w:color w:val="0D0D0D"/>
                <w:spacing w:val="-2"/>
                <w:sz w:val="24"/>
              </w:rPr>
              <w:t>Kübranur</w:t>
            </w:r>
            <w:proofErr w:type="spellEnd"/>
            <w:r w:rsidRPr="003A5ED8">
              <w:rPr>
                <w:b/>
                <w:color w:val="0D0D0D"/>
                <w:spacing w:val="-2"/>
                <w:sz w:val="24"/>
              </w:rPr>
              <w:t xml:space="preserve">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B04F9" w14:textId="77777777" w:rsidR="00C86CC1" w:rsidRDefault="00C86CC1">
      <w:r>
        <w:separator/>
      </w:r>
    </w:p>
  </w:endnote>
  <w:endnote w:type="continuationSeparator" w:id="0">
    <w:p w14:paraId="7889CF02" w14:textId="77777777" w:rsidR="00C86CC1" w:rsidRDefault="00C86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20691" w14:textId="77777777" w:rsidR="00C86CC1" w:rsidRDefault="00C86CC1">
      <w:r>
        <w:separator/>
      </w:r>
    </w:p>
  </w:footnote>
  <w:footnote w:type="continuationSeparator" w:id="0">
    <w:p w14:paraId="05D252BD" w14:textId="77777777" w:rsidR="00C86CC1" w:rsidRDefault="00C86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0D1"/>
    <w:multiLevelType w:val="hybridMultilevel"/>
    <w:tmpl w:val="4DF89A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C777E"/>
    <w:multiLevelType w:val="hybridMultilevel"/>
    <w:tmpl w:val="F7A65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46C04"/>
    <w:multiLevelType w:val="hybridMultilevel"/>
    <w:tmpl w:val="45068E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545A5"/>
    <w:multiLevelType w:val="hybridMultilevel"/>
    <w:tmpl w:val="2C6474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9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10" w15:restartNumberingAfterBreak="0">
    <w:nsid w:val="6427692D"/>
    <w:multiLevelType w:val="hybridMultilevel"/>
    <w:tmpl w:val="667885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D32B2"/>
    <w:multiLevelType w:val="hybridMultilevel"/>
    <w:tmpl w:val="04ACA8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2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9"/>
  </w:num>
  <w:num w:numId="2" w16cid:durableId="137848581">
    <w:abstractNumId w:val="1"/>
  </w:num>
  <w:num w:numId="3" w16cid:durableId="2094618600">
    <w:abstractNumId w:val="5"/>
  </w:num>
  <w:num w:numId="4" w16cid:durableId="313414688">
    <w:abstractNumId w:val="3"/>
  </w:num>
  <w:num w:numId="5" w16cid:durableId="250429820">
    <w:abstractNumId w:val="13"/>
  </w:num>
  <w:num w:numId="6" w16cid:durableId="2029133282">
    <w:abstractNumId w:val="4"/>
  </w:num>
  <w:num w:numId="7" w16cid:durableId="1261720951">
    <w:abstractNumId w:val="2"/>
  </w:num>
  <w:num w:numId="8" w16cid:durableId="1946113725">
    <w:abstractNumId w:val="12"/>
  </w:num>
  <w:num w:numId="9" w16cid:durableId="1834831317">
    <w:abstractNumId w:val="6"/>
  </w:num>
  <w:num w:numId="10" w16cid:durableId="914898241">
    <w:abstractNumId w:val="8"/>
  </w:num>
  <w:num w:numId="11" w16cid:durableId="1048532709">
    <w:abstractNumId w:val="11"/>
  </w:num>
  <w:num w:numId="12" w16cid:durableId="1131246734">
    <w:abstractNumId w:val="7"/>
  </w:num>
  <w:num w:numId="13" w16cid:durableId="355619490">
    <w:abstractNumId w:val="10"/>
  </w:num>
  <w:num w:numId="14" w16cid:durableId="1200514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16642"/>
    <w:rsid w:val="00121097"/>
    <w:rsid w:val="001E3742"/>
    <w:rsid w:val="002324CC"/>
    <w:rsid w:val="0024529B"/>
    <w:rsid w:val="00264A65"/>
    <w:rsid w:val="0029339E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52C5D"/>
    <w:rsid w:val="0046607D"/>
    <w:rsid w:val="0047046A"/>
    <w:rsid w:val="004B4B1F"/>
    <w:rsid w:val="004E2311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5F5760"/>
    <w:rsid w:val="00612BBB"/>
    <w:rsid w:val="00636155"/>
    <w:rsid w:val="00655D7F"/>
    <w:rsid w:val="006F5370"/>
    <w:rsid w:val="007169F7"/>
    <w:rsid w:val="007256B5"/>
    <w:rsid w:val="00727219"/>
    <w:rsid w:val="007400C6"/>
    <w:rsid w:val="00744FB0"/>
    <w:rsid w:val="00751FD2"/>
    <w:rsid w:val="00772450"/>
    <w:rsid w:val="00774029"/>
    <w:rsid w:val="00786D64"/>
    <w:rsid w:val="007F0A80"/>
    <w:rsid w:val="00827675"/>
    <w:rsid w:val="00831935"/>
    <w:rsid w:val="0084078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7189E"/>
    <w:rsid w:val="009C7292"/>
    <w:rsid w:val="009D574C"/>
    <w:rsid w:val="00A178C6"/>
    <w:rsid w:val="00A41E30"/>
    <w:rsid w:val="00A70D8F"/>
    <w:rsid w:val="00A82BC5"/>
    <w:rsid w:val="00A939A1"/>
    <w:rsid w:val="00AE7532"/>
    <w:rsid w:val="00AF2D8A"/>
    <w:rsid w:val="00B023AD"/>
    <w:rsid w:val="00B82130"/>
    <w:rsid w:val="00B94CE8"/>
    <w:rsid w:val="00B95CF4"/>
    <w:rsid w:val="00BC3075"/>
    <w:rsid w:val="00BD225B"/>
    <w:rsid w:val="00C05098"/>
    <w:rsid w:val="00C274A0"/>
    <w:rsid w:val="00C465D3"/>
    <w:rsid w:val="00C52FEE"/>
    <w:rsid w:val="00C65002"/>
    <w:rsid w:val="00C86CC1"/>
    <w:rsid w:val="00CB7575"/>
    <w:rsid w:val="00CD428C"/>
    <w:rsid w:val="00D011AD"/>
    <w:rsid w:val="00D308AC"/>
    <w:rsid w:val="00D77E8A"/>
    <w:rsid w:val="00E04140"/>
    <w:rsid w:val="00E15724"/>
    <w:rsid w:val="00E261CD"/>
    <w:rsid w:val="00E608C9"/>
    <w:rsid w:val="00E65633"/>
    <w:rsid w:val="00EA59A0"/>
    <w:rsid w:val="00EC7848"/>
    <w:rsid w:val="00EF4133"/>
    <w:rsid w:val="00F06BD2"/>
    <w:rsid w:val="00F12B6A"/>
    <w:rsid w:val="00F35609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2026-10-11T05:40:00Z</dcterms:created>
  <dcterms:modified xsi:type="dcterms:W3CDTF">2026-10-11T05:41:00Z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